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C5" w:rsidRDefault="006433C5" w:rsidP="00BC21A5">
      <w:pPr>
        <w:jc w:val="right"/>
      </w:pPr>
      <w:r w:rsidRPr="006433C5">
        <w:rPr>
          <w:noProof/>
          <w:lang w:val="en-US" w:eastAsia="en-US"/>
        </w:rPr>
        <w:drawing>
          <wp:inline distT="0" distB="0" distL="0" distR="0">
            <wp:extent cx="3081338" cy="376453"/>
            <wp:effectExtent l="19050" t="0" r="4762" b="0"/>
            <wp:docPr id="5" name="Picture 1" descr="C:\Documents and Settings\nnde\Local Settings\Temporary Internet Files\Content.Word\NHS-heade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nde\Local Settings\Temporary Internet Files\Content.Word\NHS-header2.gif"/>
                    <pic:cNvPicPr>
                      <a:picLocks noChangeAspect="1" noChangeArrowheads="1"/>
                    </pic:cNvPicPr>
                  </pic:nvPicPr>
                  <pic:blipFill>
                    <a:blip r:embed="rId7" cstate="print"/>
                    <a:srcRect/>
                    <a:stretch>
                      <a:fillRect/>
                    </a:stretch>
                  </pic:blipFill>
                  <pic:spPr bwMode="auto">
                    <a:xfrm>
                      <a:off x="0" y="0"/>
                      <a:ext cx="3081338" cy="376453"/>
                    </a:xfrm>
                    <a:prstGeom prst="rect">
                      <a:avLst/>
                    </a:prstGeom>
                    <a:noFill/>
                    <a:ln w="9525">
                      <a:noFill/>
                      <a:miter lim="800000"/>
                      <a:headEnd/>
                      <a:tailEnd/>
                    </a:ln>
                  </pic:spPr>
                </pic:pic>
              </a:graphicData>
            </a:graphic>
          </wp:inline>
        </w:drawing>
      </w:r>
    </w:p>
    <w:p w:rsidR="006433C5" w:rsidRDefault="006433C5" w:rsidP="00BC21A5">
      <w:pPr>
        <w:jc w:val="center"/>
      </w:pPr>
    </w:p>
    <w:p w:rsidR="008A5528" w:rsidRPr="006433C5" w:rsidRDefault="00555158" w:rsidP="006433C5">
      <w:pPr>
        <w:jc w:val="both"/>
        <w:rPr>
          <w:b/>
        </w:rPr>
      </w:pPr>
      <w:r w:rsidRPr="006433C5">
        <w:rPr>
          <w:b/>
        </w:rPr>
        <w:t>Support for parents who have suffered the loss of a baby in a multiple pregnancy</w:t>
      </w:r>
    </w:p>
    <w:p w:rsidR="00555158" w:rsidRPr="006433C5" w:rsidRDefault="00555158" w:rsidP="006433C5">
      <w:pPr>
        <w:jc w:val="both"/>
        <w:rPr>
          <w:b/>
        </w:rPr>
      </w:pPr>
      <w:r w:rsidRPr="006433C5">
        <w:rPr>
          <w:b/>
        </w:rPr>
        <w:t>Information for parents about the Butterfly project</w:t>
      </w:r>
    </w:p>
    <w:p w:rsidR="00555158" w:rsidRDefault="00555158" w:rsidP="006433C5">
      <w:pPr>
        <w:jc w:val="both"/>
      </w:pPr>
      <w:r>
        <w:t xml:space="preserve">We have given you this short information leaflet because you have suffered the loss of one or more babies in your pregnancy. We would like to express our </w:t>
      </w:r>
      <w:r w:rsidR="0039374B">
        <w:t xml:space="preserve">sincere </w:t>
      </w:r>
      <w:r>
        <w:t xml:space="preserve">condolences for your loss, and tell you about some of the work we are developing here in Newcastle to help parents through this difficult time. We are still in the early stages of this work, and recognise that we still have a lot </w:t>
      </w:r>
      <w:r w:rsidR="006433C5">
        <w:t>to</w:t>
      </w:r>
      <w:r>
        <w:t xml:space="preserve"> learn from parents</w:t>
      </w:r>
      <w:r w:rsidR="00103D6B">
        <w:t xml:space="preserve">. We </w:t>
      </w:r>
      <w:r>
        <w:t xml:space="preserve">are </w:t>
      </w:r>
      <w:r w:rsidR="00103D6B">
        <w:t xml:space="preserve">therefore </w:t>
      </w:r>
      <w:r>
        <w:t xml:space="preserve">keen to hear </w:t>
      </w:r>
      <w:r w:rsidR="006433C5">
        <w:t>your views</w:t>
      </w:r>
      <w:r>
        <w:t>.</w:t>
      </w:r>
    </w:p>
    <w:p w:rsidR="00555158" w:rsidRDefault="00555158" w:rsidP="006433C5">
      <w:pPr>
        <w:jc w:val="both"/>
      </w:pPr>
      <w:r>
        <w:t>Over the last few years, we have been involved in a research study where we spoke to parents who ha</w:t>
      </w:r>
      <w:r w:rsidR="0039374B">
        <w:t>d</w:t>
      </w:r>
      <w:r>
        <w:t xml:space="preserve"> suffered the loss of a baby, either before or after birth. We have also spoken to </w:t>
      </w:r>
      <w:r w:rsidR="00687019">
        <w:t xml:space="preserve">NHS staff </w:t>
      </w:r>
      <w:r>
        <w:t xml:space="preserve">such as midwives, neonatal nurses and doctors. We wanted to find out whether there was anything we could do </w:t>
      </w:r>
      <w:r w:rsidR="006433C5">
        <w:t>to</w:t>
      </w:r>
      <w:r>
        <w:t xml:space="preserve"> make things better for parents.  Some of those things may seem quite </w:t>
      </w:r>
      <w:r w:rsidR="00103D6B">
        <w:t>simple</w:t>
      </w:r>
      <w:r>
        <w:t xml:space="preserve">, but </w:t>
      </w:r>
      <w:r w:rsidR="00103D6B">
        <w:t xml:space="preserve">however ‘small’ </w:t>
      </w:r>
      <w:r w:rsidR="006433C5">
        <w:t>we still want to see if they will help</w:t>
      </w:r>
      <w:r w:rsidR="00103D6B">
        <w:t>.</w:t>
      </w:r>
    </w:p>
    <w:p w:rsidR="00555158" w:rsidRDefault="00555158" w:rsidP="006433C5">
      <w:pPr>
        <w:jc w:val="both"/>
      </w:pPr>
      <w:r>
        <w:t>One of things parents said they found difficult was that some staff looking after them did not appear to know what had happened</w:t>
      </w:r>
      <w:r w:rsidR="00103D6B">
        <w:t xml:space="preserve">, or forgot that </w:t>
      </w:r>
      <w:r w:rsidR="000145EB">
        <w:t>their pregnancy</w:t>
      </w:r>
      <w:r w:rsidR="00103D6B">
        <w:t xml:space="preserve"> was a twin or triplet pregnancy</w:t>
      </w:r>
      <w:r>
        <w:t xml:space="preserve">. </w:t>
      </w:r>
      <w:r w:rsidR="0027038B">
        <w:t>P</w:t>
      </w:r>
      <w:r>
        <w:t xml:space="preserve">arents understandably found that quite upsetting. Most of the parents we spoke to had a surviving baby on the </w:t>
      </w:r>
      <w:r w:rsidR="00C0427E">
        <w:t>baby unit. However,</w:t>
      </w:r>
      <w:r>
        <w:t xml:space="preserve"> we know these issues also </w:t>
      </w:r>
      <w:r w:rsidR="006433C5">
        <w:t>arose</w:t>
      </w:r>
      <w:r w:rsidR="00103D6B">
        <w:t xml:space="preserve"> for parents whose </w:t>
      </w:r>
      <w:r w:rsidR="000145EB">
        <w:t xml:space="preserve">surviving </w:t>
      </w:r>
      <w:r w:rsidR="00103D6B">
        <w:t>babies did</w:t>
      </w:r>
      <w:r>
        <w:t xml:space="preserve"> not have problems, and </w:t>
      </w:r>
      <w:r w:rsidR="00103D6B">
        <w:t>went</w:t>
      </w:r>
      <w:r>
        <w:t xml:space="preserve"> home soon after </w:t>
      </w:r>
      <w:r w:rsidR="00C0427E">
        <w:t>they were born</w:t>
      </w:r>
      <w:r>
        <w:t xml:space="preserve">. </w:t>
      </w:r>
    </w:p>
    <w:p w:rsidR="00555158" w:rsidRDefault="00103D6B" w:rsidP="006433C5">
      <w:pPr>
        <w:jc w:val="both"/>
      </w:pPr>
      <w:r>
        <w:t>On</w:t>
      </w:r>
      <w:r w:rsidR="00555158">
        <w:t xml:space="preserve"> the </w:t>
      </w:r>
      <w:r w:rsidR="00C0427E">
        <w:t>baby unit</w:t>
      </w:r>
      <w:r w:rsidR="00555158">
        <w:t xml:space="preserve">, some </w:t>
      </w:r>
      <w:r>
        <w:t xml:space="preserve">parents </w:t>
      </w:r>
      <w:r w:rsidR="00555158">
        <w:t>had suffered the loss of a baby</w:t>
      </w:r>
      <w:r>
        <w:t xml:space="preserve"> before birth. However, f</w:t>
      </w:r>
      <w:r w:rsidR="00555158">
        <w:t xml:space="preserve">or some </w:t>
      </w:r>
      <w:r>
        <w:t xml:space="preserve">parents </w:t>
      </w:r>
      <w:r w:rsidR="00555158">
        <w:t xml:space="preserve">the baby had been born sick or premature and </w:t>
      </w:r>
      <w:r>
        <w:t xml:space="preserve">later </w:t>
      </w:r>
      <w:r w:rsidR="00555158">
        <w:t xml:space="preserve">died on the </w:t>
      </w:r>
      <w:r w:rsidR="006433C5">
        <w:t>baby unit</w:t>
      </w:r>
      <w:r w:rsidR="00555158">
        <w:t xml:space="preserve">. </w:t>
      </w:r>
      <w:r>
        <w:t xml:space="preserve">In both situations, some parents felt that staff treated the surviving baby (or babies) as if </w:t>
      </w:r>
      <w:r w:rsidR="006433C5">
        <w:t>they were from</w:t>
      </w:r>
      <w:r>
        <w:t xml:space="preserve"> a singleton </w:t>
      </w:r>
      <w:r w:rsidR="006433C5">
        <w:t>pregnancy</w:t>
      </w:r>
      <w:r>
        <w:t>. Many parents told us they would have liked us to continue remembering the twin (or triplet) nature of the pregnancy.</w:t>
      </w:r>
    </w:p>
    <w:p w:rsidR="00103D6B" w:rsidRDefault="00103D6B" w:rsidP="006433C5">
      <w:pPr>
        <w:jc w:val="both"/>
      </w:pPr>
      <w:r>
        <w:t xml:space="preserve">We </w:t>
      </w:r>
      <w:r w:rsidR="000F3813">
        <w:t>have been</w:t>
      </w:r>
      <w:r>
        <w:t xml:space="preserve"> developing information leaflets</w:t>
      </w:r>
      <w:r w:rsidR="000F3813">
        <w:t xml:space="preserve"> for staff education, and are </w:t>
      </w:r>
      <w:r w:rsidR="001139BB">
        <w:t>making</w:t>
      </w:r>
      <w:r w:rsidR="000F3813">
        <w:t xml:space="preserve"> an </w:t>
      </w:r>
      <w:r w:rsidR="001139BB">
        <w:t>educational film for staff. I</w:t>
      </w:r>
      <w:r w:rsidR="000F3813">
        <w:t xml:space="preserve">n the future </w:t>
      </w:r>
      <w:r w:rsidR="001139BB">
        <w:t xml:space="preserve">we </w:t>
      </w:r>
      <w:r w:rsidR="000F3813">
        <w:t xml:space="preserve">will develop </w:t>
      </w:r>
      <w:r>
        <w:t xml:space="preserve">other </w:t>
      </w:r>
      <w:r w:rsidR="006433C5">
        <w:t>resources</w:t>
      </w:r>
      <w:r>
        <w:t xml:space="preserve"> that might help parents. At present</w:t>
      </w:r>
      <w:r w:rsidR="00C0427E">
        <w:t>,</w:t>
      </w:r>
      <w:r>
        <w:t xml:space="preserve"> we </w:t>
      </w:r>
      <w:r w:rsidR="000F3813">
        <w:t xml:space="preserve">have found that most </w:t>
      </w:r>
      <w:proofErr w:type="gramStart"/>
      <w:r w:rsidR="000F3813">
        <w:t>parents</w:t>
      </w:r>
      <w:proofErr w:type="gramEnd"/>
      <w:r w:rsidR="000F3813">
        <w:t xml:space="preserve"> value using </w:t>
      </w:r>
      <w:r w:rsidR="001139BB">
        <w:t>a</w:t>
      </w:r>
      <w:r w:rsidR="000F3813">
        <w:t xml:space="preserve"> Butterfly cot card as it seems</w:t>
      </w:r>
      <w:r>
        <w:t xml:space="preserve"> to </w:t>
      </w:r>
      <w:r w:rsidR="000F3813">
        <w:t>help</w:t>
      </w:r>
      <w:r>
        <w:t xml:space="preserve"> remind staff about what happened during the pregnancy or after birth. We will only do this if you, as parents, would like us to.  </w:t>
      </w:r>
      <w:r w:rsidR="001139BB">
        <w:t xml:space="preserve">Most parents have wanted to write the name of the baby who they lost on the front of the cot card. Some parents may not, and we understand some babies may not have been named, so the choice is for you as parents. </w:t>
      </w:r>
    </w:p>
    <w:p w:rsidR="00C0427E" w:rsidRDefault="00C0427E" w:rsidP="006433C5">
      <w:pPr>
        <w:jc w:val="both"/>
      </w:pPr>
      <w:r>
        <w:t>Whilst other parents will not see your medical notes, a butterfly on the cot or incubator will be visible to othe</w:t>
      </w:r>
      <w:r w:rsidR="000F3813">
        <w:t>r parents on the baby unit. Many</w:t>
      </w:r>
      <w:r>
        <w:t xml:space="preserve"> parents will not know what it means, but some may ask. For parents who have suffered a similar loss, they will recognise the butterfly logo and may approach you. We do not know if all parents would feel happy with this. However, many parents told us they would have found it helpful to know other parents on the baby unit who had also experienced </w:t>
      </w:r>
      <w:r w:rsidR="000145EB">
        <w:t>a similar</w:t>
      </w:r>
      <w:r>
        <w:t xml:space="preserve"> loss.</w:t>
      </w:r>
    </w:p>
    <w:p w:rsidR="00C0427E" w:rsidRDefault="00C0427E" w:rsidP="006433C5">
      <w:pPr>
        <w:jc w:val="both"/>
      </w:pPr>
      <w:r>
        <w:lastRenderedPageBreak/>
        <w:t xml:space="preserve">Please let the member of staff who gave you this information leaflet know what you would like us to do. If you would like to give us any feedback on the butterfly project, please tell a member of staff, or contact a member of the team via email. You can also tell us what you think by contacting Tiny Lives, the baby unit charity who funded the project, or at our website </w:t>
      </w:r>
      <w:hyperlink r:id="rId8" w:history="1">
        <w:r w:rsidR="000F3813" w:rsidRPr="0044079B">
          <w:rPr>
            <w:rStyle w:val="Hyperlink"/>
          </w:rPr>
          <w:t>www.neonatalresearch.net/butterfly-project</w:t>
        </w:r>
      </w:hyperlink>
      <w:r w:rsidR="000F3813">
        <w:t xml:space="preserve">  </w:t>
      </w:r>
      <w:r>
        <w:t xml:space="preserve">below. </w:t>
      </w:r>
    </w:p>
    <w:p w:rsidR="00C0427E" w:rsidRDefault="00C0427E" w:rsidP="006433C5">
      <w:pPr>
        <w:jc w:val="both"/>
      </w:pPr>
    </w:p>
    <w:p w:rsidR="00C0427E" w:rsidRPr="000145EB" w:rsidRDefault="00C0427E" w:rsidP="006433C5">
      <w:pPr>
        <w:jc w:val="both"/>
        <w:rPr>
          <w:b/>
        </w:rPr>
      </w:pPr>
      <w:r w:rsidRPr="000145EB">
        <w:rPr>
          <w:b/>
        </w:rPr>
        <w:t>Butterfly project team</w:t>
      </w:r>
    </w:p>
    <w:p w:rsidR="00C0427E" w:rsidRDefault="00C0427E" w:rsidP="006433C5">
      <w:pPr>
        <w:jc w:val="both"/>
      </w:pPr>
      <w:r>
        <w:t xml:space="preserve">Sarah Stephenson, Claire Campbell </w:t>
      </w:r>
      <w:r w:rsidR="006433C5">
        <w:t>(Sisters, Neonatal Unit Ward 35 SCBU</w:t>
      </w:r>
      <w:r>
        <w:t>)</w:t>
      </w:r>
    </w:p>
    <w:p w:rsidR="006433C5" w:rsidRDefault="00C0427E" w:rsidP="006433C5">
      <w:pPr>
        <w:jc w:val="both"/>
      </w:pPr>
      <w:r>
        <w:t>Dr Nicholas Embleton (Consultant Neonatal Paediatrician Ward 35</w:t>
      </w:r>
      <w:r w:rsidR="006433C5">
        <w:t xml:space="preserve"> SCBU</w:t>
      </w:r>
      <w:r>
        <w:t>)</w:t>
      </w:r>
    </w:p>
    <w:p w:rsidR="00C0427E" w:rsidRDefault="00C0427E" w:rsidP="006433C5">
      <w:pPr>
        <w:jc w:val="both"/>
      </w:pPr>
      <w:r>
        <w:t xml:space="preserve">Email: </w:t>
      </w:r>
      <w:hyperlink r:id="rId9" w:history="1">
        <w:r w:rsidR="000F3813" w:rsidRPr="0044079B">
          <w:rPr>
            <w:rStyle w:val="Hyperlink"/>
          </w:rPr>
          <w:t>nicholas.embleton@ncl.ac.uk</w:t>
        </w:r>
      </w:hyperlink>
      <w:r w:rsidR="000F3813">
        <w:rPr>
          <w:rStyle w:val="Hyperlink"/>
        </w:rPr>
        <w:t xml:space="preserve"> </w:t>
      </w:r>
      <w:r>
        <w:t xml:space="preserve"> </w:t>
      </w:r>
    </w:p>
    <w:p w:rsidR="006433C5" w:rsidRDefault="00C0427E" w:rsidP="006433C5">
      <w:pPr>
        <w:jc w:val="both"/>
        <w:rPr>
          <w:rStyle w:val="Hyperlink"/>
        </w:rPr>
      </w:pPr>
      <w:r>
        <w:t xml:space="preserve">Tiny Lives charity: </w:t>
      </w:r>
      <w:hyperlink r:id="rId10" w:history="1">
        <w:r w:rsidR="006433C5" w:rsidRPr="006F4658">
          <w:rPr>
            <w:rStyle w:val="Hyperlink"/>
          </w:rPr>
          <w:t>www.tinylives.org.uk</w:t>
        </w:r>
      </w:hyperlink>
    </w:p>
    <w:p w:rsidR="00375CD7" w:rsidRPr="00375CD7" w:rsidRDefault="00375CD7" w:rsidP="00375CD7">
      <w:pPr>
        <w:rPr>
          <w:iCs/>
        </w:rPr>
      </w:pPr>
      <w:bookmarkStart w:id="0" w:name="_GoBack"/>
      <w:r w:rsidRPr="00375CD7">
        <w:rPr>
          <w:iCs/>
        </w:rPr>
        <w:t>Buddy Voluntee</w:t>
      </w:r>
      <w:r w:rsidRPr="00375CD7">
        <w:rPr>
          <w:iCs/>
        </w:rPr>
        <w:t>rs and Bereavement Buddy group</w:t>
      </w:r>
    </w:p>
    <w:p w:rsidR="00375CD7" w:rsidRPr="00375CD7" w:rsidRDefault="00375CD7" w:rsidP="00375CD7">
      <w:pPr>
        <w:rPr>
          <w:i/>
          <w:iCs/>
          <w:color w:val="365F91"/>
        </w:rPr>
      </w:pPr>
      <w:hyperlink r:id="rId11" w:history="1">
        <w:r w:rsidRPr="00E600EA">
          <w:rPr>
            <w:rStyle w:val="Hyperlink"/>
            <w:i/>
            <w:iCs/>
          </w:rPr>
          <w:t>www.tinylives.org.uk/support-and-information/buddy-group/</w:t>
        </w:r>
      </w:hyperlink>
    </w:p>
    <w:bookmarkEnd w:id="0"/>
    <w:p w:rsidR="00C0427E" w:rsidRDefault="00C0427E" w:rsidP="006433C5">
      <w:pPr>
        <w:jc w:val="both"/>
      </w:pPr>
      <w:r>
        <w:t xml:space="preserve"> Project website: </w:t>
      </w:r>
      <w:hyperlink r:id="rId12" w:history="1">
        <w:r w:rsidR="000F3813" w:rsidRPr="0044079B">
          <w:rPr>
            <w:rStyle w:val="Hyperlink"/>
          </w:rPr>
          <w:t>www.neonatalresearch.net/butterfly-project</w:t>
        </w:r>
      </w:hyperlink>
      <w:r w:rsidR="000F3813">
        <w:t xml:space="preserve"> </w:t>
      </w:r>
      <w:r>
        <w:t xml:space="preserve"> </w:t>
      </w:r>
    </w:p>
    <w:p w:rsidR="000145EB" w:rsidRDefault="000145EB" w:rsidP="006433C5">
      <w:pPr>
        <w:jc w:val="both"/>
      </w:pPr>
    </w:p>
    <w:p w:rsidR="000145EB" w:rsidRDefault="000F3813" w:rsidP="006433C5">
      <w:pPr>
        <w:jc w:val="both"/>
      </w:pPr>
      <w:r>
        <w:t>Example of Butterfly cot card</w:t>
      </w:r>
    </w:p>
    <w:p w:rsidR="000145EB" w:rsidRDefault="000F3813" w:rsidP="006433C5">
      <w:pPr>
        <w:jc w:val="both"/>
      </w:pPr>
      <w:r>
        <w:rPr>
          <w:noProof/>
          <w:lang w:val="en-US" w:eastAsia="en-US"/>
        </w:rPr>
        <w:drawing>
          <wp:inline distT="0" distB="0" distL="0" distR="0">
            <wp:extent cx="21336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tterfly.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inline>
        </w:drawing>
      </w:r>
    </w:p>
    <w:sectPr w:rsidR="000145EB" w:rsidSect="008A5528">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736" w:rsidRDefault="00EF1736" w:rsidP="00044F01">
      <w:pPr>
        <w:spacing w:after="0" w:line="240" w:lineRule="auto"/>
      </w:pPr>
      <w:r>
        <w:separator/>
      </w:r>
    </w:p>
  </w:endnote>
  <w:endnote w:type="continuationSeparator" w:id="0">
    <w:p w:rsidR="00EF1736" w:rsidRDefault="00EF1736" w:rsidP="0004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636378"/>
      <w:docPartObj>
        <w:docPartGallery w:val="Page Numbers (Bottom of Page)"/>
        <w:docPartUnique/>
      </w:docPartObj>
    </w:sdtPr>
    <w:sdtEndPr>
      <w:rPr>
        <w:noProof/>
      </w:rPr>
    </w:sdtEndPr>
    <w:sdtContent>
      <w:p w:rsidR="0027038B" w:rsidRDefault="00612440">
        <w:pPr>
          <w:pStyle w:val="Footer"/>
          <w:jc w:val="right"/>
        </w:pPr>
        <w:r>
          <w:fldChar w:fldCharType="begin"/>
        </w:r>
        <w:r w:rsidR="0027038B" w:rsidRPr="00A41718">
          <w:instrText xml:space="preserve"> PAGE   \* MERGEFORMAT </w:instrText>
        </w:r>
        <w:r>
          <w:fldChar w:fldCharType="separate"/>
        </w:r>
        <w:r w:rsidR="00375CD7">
          <w:rPr>
            <w:noProof/>
          </w:rPr>
          <w:t>2</w:t>
        </w:r>
        <w:r>
          <w:rPr>
            <w:noProof/>
          </w:rPr>
          <w:fldChar w:fldCharType="end"/>
        </w:r>
      </w:p>
    </w:sdtContent>
  </w:sdt>
  <w:p w:rsidR="0027038B" w:rsidRDefault="00270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736" w:rsidRDefault="00EF1736" w:rsidP="00044F01">
      <w:pPr>
        <w:spacing w:after="0" w:line="240" w:lineRule="auto"/>
      </w:pPr>
      <w:r>
        <w:separator/>
      </w:r>
    </w:p>
  </w:footnote>
  <w:footnote w:type="continuationSeparator" w:id="0">
    <w:p w:rsidR="00EF1736" w:rsidRDefault="00EF1736" w:rsidP="00044F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F01" w:rsidRPr="00044F01" w:rsidRDefault="00044F01">
    <w:pPr>
      <w:pStyle w:val="Header"/>
      <w:rPr>
        <w:sz w:val="16"/>
        <w:szCs w:val="16"/>
      </w:rPr>
    </w:pPr>
    <w:r w:rsidRPr="00044F01">
      <w:rPr>
        <w:sz w:val="16"/>
        <w:szCs w:val="16"/>
      </w:rPr>
      <w:t xml:space="preserve">Parent PIL Butterfly </w:t>
    </w:r>
    <w:r w:rsidR="00A41718">
      <w:rPr>
        <w:sz w:val="16"/>
        <w:szCs w:val="16"/>
      </w:rPr>
      <w:t>v2 Nov 2016</w:t>
    </w:r>
    <w:r w:rsidRPr="00044F01">
      <w:rPr>
        <w:sz w:val="16"/>
        <w:szCs w:val="16"/>
      </w:rPr>
      <w:tab/>
      <w:t>valid March 2018</w:t>
    </w:r>
    <w:r w:rsidRPr="00044F01">
      <w:rPr>
        <w:sz w:val="16"/>
        <w:szCs w:val="16"/>
      </w:rPr>
      <w:tab/>
      <w:t>Author: Dr ND Embleton</w:t>
    </w:r>
  </w:p>
  <w:p w:rsidR="00044F01" w:rsidRDefault="0004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7F3D15"/>
    <w:multiLevelType w:val="hybridMultilevel"/>
    <w:tmpl w:val="10643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58"/>
    <w:rsid w:val="000145EB"/>
    <w:rsid w:val="00044F01"/>
    <w:rsid w:val="00066B3D"/>
    <w:rsid w:val="000B04BA"/>
    <w:rsid w:val="000E5C73"/>
    <w:rsid w:val="000F3813"/>
    <w:rsid w:val="00103D6B"/>
    <w:rsid w:val="001139BB"/>
    <w:rsid w:val="0027038B"/>
    <w:rsid w:val="0030028C"/>
    <w:rsid w:val="00375CD7"/>
    <w:rsid w:val="0039374B"/>
    <w:rsid w:val="003A6E91"/>
    <w:rsid w:val="003B11EA"/>
    <w:rsid w:val="004929D2"/>
    <w:rsid w:val="00555158"/>
    <w:rsid w:val="00612440"/>
    <w:rsid w:val="006433C5"/>
    <w:rsid w:val="00687019"/>
    <w:rsid w:val="0069577C"/>
    <w:rsid w:val="00700459"/>
    <w:rsid w:val="00727A35"/>
    <w:rsid w:val="008A5528"/>
    <w:rsid w:val="00A41718"/>
    <w:rsid w:val="00BC21A5"/>
    <w:rsid w:val="00BE0D0B"/>
    <w:rsid w:val="00C0427E"/>
    <w:rsid w:val="00C204EB"/>
    <w:rsid w:val="00D5157B"/>
    <w:rsid w:val="00EF1736"/>
    <w:rsid w:val="00FA5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FFA96F-F168-4071-8BC7-C845E316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D6B"/>
    <w:pPr>
      <w:ind w:left="720"/>
      <w:contextualSpacing/>
    </w:pPr>
  </w:style>
  <w:style w:type="character" w:styleId="Hyperlink">
    <w:name w:val="Hyperlink"/>
    <w:basedOn w:val="DefaultParagraphFont"/>
    <w:uiPriority w:val="99"/>
    <w:unhideWhenUsed/>
    <w:rsid w:val="00C0427E"/>
    <w:rPr>
      <w:color w:val="0000FF" w:themeColor="hyperlink"/>
      <w:u w:val="single"/>
    </w:rPr>
  </w:style>
  <w:style w:type="paragraph" w:styleId="BalloonText">
    <w:name w:val="Balloon Text"/>
    <w:basedOn w:val="Normal"/>
    <w:link w:val="BalloonTextChar"/>
    <w:uiPriority w:val="99"/>
    <w:semiHidden/>
    <w:unhideWhenUsed/>
    <w:rsid w:val="006433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3C5"/>
    <w:rPr>
      <w:rFonts w:ascii="Tahoma" w:hAnsi="Tahoma" w:cs="Tahoma"/>
      <w:sz w:val="16"/>
      <w:szCs w:val="16"/>
    </w:rPr>
  </w:style>
  <w:style w:type="paragraph" w:styleId="Header">
    <w:name w:val="header"/>
    <w:basedOn w:val="Normal"/>
    <w:link w:val="HeaderChar"/>
    <w:uiPriority w:val="99"/>
    <w:unhideWhenUsed/>
    <w:rsid w:val="00044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F01"/>
  </w:style>
  <w:style w:type="paragraph" w:styleId="Footer">
    <w:name w:val="footer"/>
    <w:basedOn w:val="Normal"/>
    <w:link w:val="FooterChar"/>
    <w:uiPriority w:val="99"/>
    <w:unhideWhenUsed/>
    <w:rsid w:val="00044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F01"/>
  </w:style>
  <w:style w:type="character" w:styleId="FollowedHyperlink">
    <w:name w:val="FollowedHyperlink"/>
    <w:basedOn w:val="DefaultParagraphFont"/>
    <w:uiPriority w:val="99"/>
    <w:semiHidden/>
    <w:unhideWhenUsed/>
    <w:rsid w:val="00BC21A5"/>
    <w:rPr>
      <w:color w:val="800080" w:themeColor="followedHyperlink"/>
      <w:u w:val="single"/>
    </w:rPr>
  </w:style>
  <w:style w:type="character" w:styleId="CommentReference">
    <w:name w:val="annotation reference"/>
    <w:basedOn w:val="DefaultParagraphFont"/>
    <w:uiPriority w:val="99"/>
    <w:semiHidden/>
    <w:unhideWhenUsed/>
    <w:rsid w:val="0039374B"/>
    <w:rPr>
      <w:sz w:val="16"/>
      <w:szCs w:val="16"/>
    </w:rPr>
  </w:style>
  <w:style w:type="paragraph" w:styleId="CommentText">
    <w:name w:val="annotation text"/>
    <w:basedOn w:val="Normal"/>
    <w:link w:val="CommentTextChar"/>
    <w:uiPriority w:val="99"/>
    <w:semiHidden/>
    <w:unhideWhenUsed/>
    <w:rsid w:val="0039374B"/>
    <w:pPr>
      <w:spacing w:line="240" w:lineRule="auto"/>
    </w:pPr>
    <w:rPr>
      <w:sz w:val="20"/>
      <w:szCs w:val="20"/>
    </w:rPr>
  </w:style>
  <w:style w:type="character" w:customStyle="1" w:styleId="CommentTextChar">
    <w:name w:val="Comment Text Char"/>
    <w:basedOn w:val="DefaultParagraphFont"/>
    <w:link w:val="CommentText"/>
    <w:uiPriority w:val="99"/>
    <w:semiHidden/>
    <w:rsid w:val="0039374B"/>
    <w:rPr>
      <w:sz w:val="20"/>
      <w:szCs w:val="20"/>
    </w:rPr>
  </w:style>
  <w:style w:type="paragraph" w:styleId="CommentSubject">
    <w:name w:val="annotation subject"/>
    <w:basedOn w:val="CommentText"/>
    <w:next w:val="CommentText"/>
    <w:link w:val="CommentSubjectChar"/>
    <w:uiPriority w:val="99"/>
    <w:semiHidden/>
    <w:unhideWhenUsed/>
    <w:rsid w:val="0039374B"/>
    <w:rPr>
      <w:b/>
      <w:bCs/>
    </w:rPr>
  </w:style>
  <w:style w:type="character" w:customStyle="1" w:styleId="CommentSubjectChar">
    <w:name w:val="Comment Subject Char"/>
    <w:basedOn w:val="CommentTextChar"/>
    <w:link w:val="CommentSubject"/>
    <w:uiPriority w:val="99"/>
    <w:semiHidden/>
    <w:rsid w:val="003937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66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onatalresearch.net/butterfly-project" TargetMode="Externa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neonatalresearch.net/butterfly-proje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inylives.org.uk/support-and-information/buddy-grou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tinylives.org.uk" TargetMode="External"/><Relationship Id="rId4" Type="http://schemas.openxmlformats.org/officeDocument/2006/relationships/webSettings" Target="webSettings.xml"/><Relationship Id="rId9" Type="http://schemas.openxmlformats.org/officeDocument/2006/relationships/hyperlink" Target="mailto:nicholas.embleton@ncl.ac.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Embleton</dc:creator>
  <cp:lastModifiedBy>Nicholas Embleton</cp:lastModifiedBy>
  <cp:revision>5</cp:revision>
  <dcterms:created xsi:type="dcterms:W3CDTF">2016-11-02T15:47:00Z</dcterms:created>
  <dcterms:modified xsi:type="dcterms:W3CDTF">2016-12-05T11:05:00Z</dcterms:modified>
</cp:coreProperties>
</file>